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D" w:rsidRDefault="00A85EBD" w:rsidP="00A85EBD">
      <w:pPr>
        <w:ind w:hanging="1276"/>
        <w:rPr>
          <w:rFonts w:ascii="VEGeorgianBrushCyrillicGreek" w:hAnsi="VEGeorgianBrushCyrillicGreek"/>
          <w:b/>
          <w:color w:val="0070C0"/>
          <w:sz w:val="24"/>
          <w:szCs w:val="24"/>
        </w:rPr>
      </w:pPr>
    </w:p>
    <w:p w:rsidR="00A527B7" w:rsidRPr="00E04029" w:rsidRDefault="00763248" w:rsidP="00A527B7">
      <w:pPr>
        <w:spacing w:line="240" w:lineRule="atLeast"/>
        <w:jc w:val="center"/>
        <w:rPr>
          <w:rFonts w:ascii="Comic Sans MS" w:hAnsi="Comic Sans MS"/>
          <w:b/>
          <w:color w:val="0070C0"/>
          <w:sz w:val="96"/>
          <w:szCs w:val="96"/>
        </w:rPr>
      </w:pPr>
      <w:r>
        <w:rPr>
          <w:rFonts w:ascii="Comic Sans MS" w:hAnsi="Comic Sans MS"/>
          <w:b/>
          <w:color w:val="0070C0"/>
          <w:sz w:val="96"/>
          <w:szCs w:val="96"/>
        </w:rPr>
        <w:t>Шанхай</w:t>
      </w:r>
      <w:r w:rsidR="00A527B7" w:rsidRPr="00E04029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(</w:t>
      </w:r>
      <w:r>
        <w:rPr>
          <w:rFonts w:ascii="Comic Sans MS" w:hAnsi="Comic Sans MS"/>
          <w:b/>
          <w:color w:val="0070C0"/>
          <w:sz w:val="52"/>
          <w:szCs w:val="52"/>
        </w:rPr>
        <w:t>8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proofErr w:type="spellStart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дн</w:t>
      </w:r>
      <w:proofErr w:type="spellEnd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)</w:t>
      </w:r>
    </w:p>
    <w:p w:rsidR="006D0B0B" w:rsidRDefault="006D0B0B" w:rsidP="006D0B0B">
      <w:pPr>
        <w:spacing w:after="12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Авиа</w:t>
      </w:r>
    </w:p>
    <w:p w:rsidR="006D0B0B" w:rsidRDefault="006D0B0B" w:rsidP="006D0B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Даты вылетов: воскресенье, четверг</w:t>
      </w:r>
    </w:p>
    <w:tbl>
      <w:tblPr>
        <w:tblW w:w="108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815"/>
      </w:tblGrid>
      <w:tr w:rsidR="00E04029" w:rsidRPr="00E04029" w:rsidTr="0053674F">
        <w:trPr>
          <w:trHeight w:val="6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 в аэропорту г. Владивостока.  Прохождение пограничного и таможенног</w:t>
            </w:r>
            <w:r w:rsidR="0053674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 контроля. Вылет в Шанхай в 23: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45ч</w:t>
            </w:r>
          </w:p>
        </w:tc>
      </w:tr>
      <w:tr w:rsidR="00E04029" w:rsidRPr="00E04029" w:rsidTr="00F41080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Прибытие в Шанхай в 01.15ч. Прохождение пограничного и таможенного контроля.  Встреча в аэропорту. Трансфер и размещение в гостинице. Завтрак в гостинице. </w:t>
            </w:r>
            <w:proofErr w:type="gram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Экскурсионная программа: храм Нефритового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будды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(1882гбыл построен для хранения уникальных статуй Будды),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Сад Радости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Юйюань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(1559-1577гг)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главная достопримечательность старого города,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Телебашня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"Восточная жемчужина"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(468м),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исторический музей Шанхая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прекрасная экспозиция дает представление о Шанхае со времен династии Мин, новый район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Пудонг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(30 лет назад территория предст</w:t>
            </w:r>
            <w:r w:rsidR="006F35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авляла собой овощные плантации).</w:t>
            </w:r>
            <w:proofErr w:type="gram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 дополнительную плату Мировой финансовый центр в Шанхае – 150 юаней входной билет).  </w:t>
            </w:r>
            <w:proofErr w:type="gramEnd"/>
          </w:p>
        </w:tc>
      </w:tr>
      <w:tr w:rsidR="00E04029" w:rsidRPr="00E04029" w:rsidTr="00F41080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Завтрак в гостинице.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Экскурсионная программа: Посещение Французской Концессии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самый романтический уголок Шанхая. Внешний осмотр Кафедрального Собора Богородицы, Свято-Николаевского Храма, памятника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А.С.Пушкину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Посещение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Народной Площади</w:t>
            </w: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географический центр Шанхая.  Шанхайский музе</w:t>
            </w:r>
            <w:proofErr w:type="gram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здание по форме напоминает сосуд для вина династии </w:t>
            </w:r>
            <w:proofErr w:type="spellStart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Прогулка по пешеходной улице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Нанкинлу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одно из наиболее посещаемых мест в Шанхае. Здесь сосредоточено множество торговых центров и магазинов, ресторанов, массажных салонов и прочих развлекательных точек. </w:t>
            </w:r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Круиз по реке </w:t>
            </w:r>
            <w:proofErr w:type="spellStart"/>
            <w:r w:rsidRPr="0076324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Хуанпу</w:t>
            </w:r>
            <w:proofErr w:type="spellEnd"/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66AC" w:rsidRPr="00E04029" w:rsidTr="00F41080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C" w:rsidRPr="00E04029" w:rsidRDefault="001466AC" w:rsidP="00763248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  <w:r w:rsid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-6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C" w:rsidRPr="00E04029" w:rsidRDefault="001466AC" w:rsidP="001466AC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8D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Свободное время.</w:t>
            </w:r>
          </w:p>
        </w:tc>
      </w:tr>
      <w:tr w:rsidR="00763248" w:rsidRPr="00E04029" w:rsidTr="00F41080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8" w:rsidRPr="00E04029" w:rsidRDefault="00763248" w:rsidP="00763248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48" w:rsidRPr="00E04029" w:rsidRDefault="00763248" w:rsidP="00763248">
            <w:pPr>
              <w:tabs>
                <w:tab w:val="left" w:pos="900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 Освобождение номера до 12 ч. Проводы в аэропорт.</w:t>
            </w:r>
          </w:p>
        </w:tc>
      </w:tr>
      <w:tr w:rsidR="00E04029" w:rsidRPr="00E04029" w:rsidTr="00F4108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="00E04029"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763248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6324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Прохождение таможенно-пограничного контроля. Вылет в Россию рейсом S7532 в 02.15ч. Прибытие в 07.15 ч.</w:t>
            </w:r>
          </w:p>
        </w:tc>
      </w:tr>
    </w:tbl>
    <w:p w:rsidR="00E04029" w:rsidRPr="008508DF" w:rsidRDefault="00335A7A" w:rsidP="00E04029">
      <w:pPr>
        <w:suppressAutoHyphens/>
        <w:spacing w:line="240" w:lineRule="auto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bookmarkStart w:id="0" w:name="_GoBack"/>
      <w:r w:rsidRPr="008508DF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Стоимость тура</w:t>
      </w:r>
      <w:r w:rsidR="00E04029" w:rsidRPr="008508DF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>: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836"/>
        <w:gridCol w:w="2409"/>
        <w:gridCol w:w="2835"/>
        <w:gridCol w:w="2694"/>
      </w:tblGrid>
      <w:tr w:rsidR="00F41080" w:rsidTr="00F41080">
        <w:tc>
          <w:tcPr>
            <w:tcW w:w="2836" w:type="dxa"/>
          </w:tcPr>
          <w:p w:rsidR="00F41080" w:rsidRPr="00F41080" w:rsidRDefault="00F41080" w:rsidP="00796EE1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41080" w:rsidRPr="00F41080" w:rsidRDefault="00F41080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Shanghai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Huajing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Grand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hotel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      3* </w:t>
            </w:r>
          </w:p>
        </w:tc>
        <w:tc>
          <w:tcPr>
            <w:tcW w:w="2835" w:type="dxa"/>
          </w:tcPr>
          <w:p w:rsidR="00F41080" w:rsidRPr="00F41080" w:rsidRDefault="00F41080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  <w:lang w:val="en-US"/>
              </w:rPr>
              <w:t xml:space="preserve">Holiday Inn Express Shanghai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  <w:lang w:val="en-US"/>
              </w:rPr>
              <w:t>Putuo</w:t>
            </w:r>
            <w:proofErr w:type="spellEnd"/>
          </w:p>
        </w:tc>
        <w:tc>
          <w:tcPr>
            <w:tcW w:w="2694" w:type="dxa"/>
          </w:tcPr>
          <w:p w:rsidR="00F41080" w:rsidRPr="00F41080" w:rsidRDefault="00F41080">
            <w:pPr>
              <w:pStyle w:val="aa"/>
              <w:spacing w:before="0" w:beforeAutospacing="0" w:after="15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Bund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Riverside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Hotel</w:t>
            </w:r>
            <w:proofErr w:type="spell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4*</w:t>
            </w:r>
          </w:p>
        </w:tc>
      </w:tr>
      <w:tr w:rsidR="006F35B3" w:rsidTr="00F41080">
        <w:tc>
          <w:tcPr>
            <w:tcW w:w="2836" w:type="dxa"/>
          </w:tcPr>
          <w:p w:rsidR="006F35B3" w:rsidRPr="00F41080" w:rsidRDefault="006F35B3">
            <w:pPr>
              <w:pStyle w:val="aa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Взрослый </w:t>
            </w:r>
            <w:proofErr w:type="gramStart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действительна</w:t>
            </w:r>
            <w:proofErr w:type="gramEnd"/>
            <w:r w:rsidRPr="00F41080">
              <w:rPr>
                <w:rStyle w:val="a7"/>
                <w:color w:val="000000" w:themeColor="text1"/>
                <w:sz w:val="20"/>
                <w:szCs w:val="20"/>
              </w:rPr>
              <w:t xml:space="preserve"> для групп от 6 чел</w:t>
            </w:r>
          </w:p>
        </w:tc>
        <w:tc>
          <w:tcPr>
            <w:tcW w:w="2409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410$</w:t>
            </w:r>
          </w:p>
        </w:tc>
        <w:tc>
          <w:tcPr>
            <w:tcW w:w="2835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465$</w:t>
            </w:r>
          </w:p>
        </w:tc>
        <w:tc>
          <w:tcPr>
            <w:tcW w:w="2694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600$</w:t>
            </w:r>
          </w:p>
        </w:tc>
      </w:tr>
      <w:tr w:rsidR="006F35B3" w:rsidTr="00F41080">
        <w:tc>
          <w:tcPr>
            <w:tcW w:w="2836" w:type="dxa"/>
          </w:tcPr>
          <w:p w:rsidR="006F35B3" w:rsidRPr="00F41080" w:rsidRDefault="006F35B3">
            <w:pPr>
              <w:pStyle w:val="aa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Ребенок до 12 л без места в номере + завтрак</w:t>
            </w:r>
          </w:p>
        </w:tc>
        <w:tc>
          <w:tcPr>
            <w:tcW w:w="2409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265$</w:t>
            </w:r>
          </w:p>
        </w:tc>
        <w:tc>
          <w:tcPr>
            <w:tcW w:w="2835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270$</w:t>
            </w:r>
          </w:p>
        </w:tc>
        <w:tc>
          <w:tcPr>
            <w:tcW w:w="2694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270$</w:t>
            </w:r>
          </w:p>
        </w:tc>
      </w:tr>
      <w:tr w:rsidR="006F35B3" w:rsidTr="00F41080">
        <w:tc>
          <w:tcPr>
            <w:tcW w:w="2836" w:type="dxa"/>
          </w:tcPr>
          <w:p w:rsidR="006F35B3" w:rsidRPr="00F41080" w:rsidRDefault="006F35B3">
            <w:pPr>
              <w:pStyle w:val="aa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Одноместное размещение</w:t>
            </w:r>
          </w:p>
        </w:tc>
        <w:tc>
          <w:tcPr>
            <w:tcW w:w="2409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610$</w:t>
            </w:r>
          </w:p>
        </w:tc>
        <w:tc>
          <w:tcPr>
            <w:tcW w:w="2835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690$</w:t>
            </w:r>
          </w:p>
        </w:tc>
        <w:tc>
          <w:tcPr>
            <w:tcW w:w="2694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1000$</w:t>
            </w:r>
          </w:p>
        </w:tc>
      </w:tr>
      <w:tr w:rsidR="006F35B3" w:rsidTr="00F41080">
        <w:tc>
          <w:tcPr>
            <w:tcW w:w="2836" w:type="dxa"/>
          </w:tcPr>
          <w:p w:rsidR="006F35B3" w:rsidRPr="00F41080" w:rsidRDefault="006F35B3">
            <w:pPr>
              <w:pStyle w:val="aa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F41080">
              <w:rPr>
                <w:rStyle w:val="a7"/>
                <w:color w:val="000000" w:themeColor="text1"/>
                <w:sz w:val="20"/>
                <w:szCs w:val="20"/>
              </w:rPr>
              <w:t>От 2 человек</w:t>
            </w:r>
          </w:p>
        </w:tc>
        <w:tc>
          <w:tcPr>
            <w:tcW w:w="2409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520$</w:t>
            </w:r>
          </w:p>
        </w:tc>
        <w:tc>
          <w:tcPr>
            <w:tcW w:w="2835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570$</w:t>
            </w:r>
          </w:p>
        </w:tc>
        <w:tc>
          <w:tcPr>
            <w:tcW w:w="2694" w:type="dxa"/>
          </w:tcPr>
          <w:p w:rsidR="006F35B3" w:rsidRPr="006F35B3" w:rsidRDefault="006F35B3">
            <w:pPr>
              <w:pStyle w:val="aa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6F35B3">
              <w:rPr>
                <w:sz w:val="21"/>
                <w:szCs w:val="21"/>
              </w:rPr>
              <w:t>710$</w:t>
            </w:r>
          </w:p>
        </w:tc>
      </w:tr>
    </w:tbl>
    <w:p w:rsidR="00F41080" w:rsidRDefault="00F41080" w:rsidP="00F41080">
      <w:pPr>
        <w:spacing w:line="240" w:lineRule="auto"/>
        <w:ind w:left="-1134" w:hanging="142"/>
        <w:jc w:val="both"/>
        <w:rPr>
          <w:rFonts w:ascii="Times New Roman" w:eastAsia="SimSun" w:hAnsi="Times New Roman" w:cs="Times New Roman"/>
          <w:lang w:eastAsia="ru-RU"/>
        </w:rPr>
      </w:pPr>
    </w:p>
    <w:bookmarkEnd w:id="0"/>
    <w:p w:rsidR="000F2B47" w:rsidRPr="00316CCF" w:rsidRDefault="00F41080" w:rsidP="00F41080">
      <w:pPr>
        <w:spacing w:line="240" w:lineRule="auto"/>
        <w:ind w:left="-1134" w:hanging="142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Дополнительно оплачивается страховка – 1500 рублей</w:t>
      </w:r>
    </w:p>
    <w:p w:rsidR="00F41080" w:rsidRDefault="00F41080" w:rsidP="00F22868">
      <w:pPr>
        <w:jc w:val="right"/>
        <w:rPr>
          <w:rFonts w:ascii="Times New Roman" w:hAnsi="Times New Roman" w:cs="Times New Roman"/>
          <w:b/>
        </w:rPr>
      </w:pPr>
    </w:p>
    <w:p w:rsidR="00F41080" w:rsidRDefault="00F41080" w:rsidP="00F22868">
      <w:pPr>
        <w:jc w:val="right"/>
        <w:rPr>
          <w:rFonts w:ascii="Times New Roman" w:hAnsi="Times New Roman" w:cs="Times New Roman"/>
          <w:b/>
        </w:rPr>
      </w:pPr>
    </w:p>
    <w:p w:rsidR="0053674F" w:rsidRDefault="0053674F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335A7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466AC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5A7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D2828"/>
    <w:rsid w:val="004E2CD4"/>
    <w:rsid w:val="004F5DFE"/>
    <w:rsid w:val="00500677"/>
    <w:rsid w:val="00504761"/>
    <w:rsid w:val="00512674"/>
    <w:rsid w:val="00515D7A"/>
    <w:rsid w:val="0053674F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2CF3"/>
    <w:rsid w:val="006C6337"/>
    <w:rsid w:val="006C725D"/>
    <w:rsid w:val="006D0B0B"/>
    <w:rsid w:val="006D722E"/>
    <w:rsid w:val="006F35B3"/>
    <w:rsid w:val="00740090"/>
    <w:rsid w:val="00747BA6"/>
    <w:rsid w:val="00763248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508D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85EBD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04029"/>
    <w:rsid w:val="00E55BFB"/>
    <w:rsid w:val="00E76D53"/>
    <w:rsid w:val="00EC0D2B"/>
    <w:rsid w:val="00EC6D88"/>
    <w:rsid w:val="00F22868"/>
    <w:rsid w:val="00F41080"/>
    <w:rsid w:val="00F46044"/>
    <w:rsid w:val="00F62362"/>
    <w:rsid w:val="00F67F9D"/>
    <w:rsid w:val="00FC30F9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4D28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30</cp:revision>
  <cp:lastPrinted>2019-04-10T03:57:00Z</cp:lastPrinted>
  <dcterms:created xsi:type="dcterms:W3CDTF">2019-04-09T03:03:00Z</dcterms:created>
  <dcterms:modified xsi:type="dcterms:W3CDTF">2019-06-12T04:02:00Z</dcterms:modified>
</cp:coreProperties>
</file>